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BC4" w:rsidRDefault="00EF5BC4" w:rsidP="00EF5BC4">
      <w:pPr>
        <w:jc w:val="center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HENRY COUNTY WATER AUTHORITY</w:t>
      </w:r>
    </w:p>
    <w:p w:rsidR="00794DDA" w:rsidRPr="00EF5BC4" w:rsidRDefault="00EF5BC4" w:rsidP="00EF5BC4">
      <w:pPr>
        <w:jc w:val="center"/>
        <w:rPr>
          <w:rFonts w:ascii="Bookman Old Style" w:hAnsi="Bookman Old Style"/>
        </w:rPr>
      </w:pPr>
      <w:r w:rsidRPr="00EF5BC4">
        <w:rPr>
          <w:rFonts w:ascii="Bookman Old Style" w:hAnsi="Bookman Old Style"/>
        </w:rPr>
        <w:t>PUBLIC NOTICE</w:t>
      </w:r>
    </w:p>
    <w:p w:rsidR="00EF5BC4" w:rsidRPr="00EF5BC4" w:rsidRDefault="00EF5BC4" w:rsidP="00EF5BC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2023 REGULAR MEETING SCHEDULE</w:t>
      </w:r>
      <w:r w:rsidRPr="00EF5BC4">
        <w:rPr>
          <w:rFonts w:ascii="Bookman Old Style" w:hAnsi="Bookman Old Style"/>
        </w:rPr>
        <w:t xml:space="preserve"> OF THE BOARD OF DIRECTORS</w:t>
      </w:r>
    </w:p>
    <w:p w:rsidR="00EF5BC4" w:rsidRDefault="00EF5BC4" w:rsidP="00EF5BC4">
      <w:pPr>
        <w:jc w:val="center"/>
      </w:pPr>
    </w:p>
    <w:p w:rsidR="00EF5BC4" w:rsidRPr="004C1F62" w:rsidRDefault="00EF5BC4" w:rsidP="009C4C1E">
      <w:pPr>
        <w:spacing w:line="360" w:lineRule="auto"/>
        <w:ind w:firstLine="720"/>
        <w:rPr>
          <w:rFonts w:ascii="Bookman Old Style" w:hAnsi="Bookman Old Style"/>
          <w:sz w:val="24"/>
          <w:szCs w:val="24"/>
        </w:rPr>
      </w:pPr>
      <w:r w:rsidRPr="004C1F62">
        <w:rPr>
          <w:rFonts w:ascii="Bookman Old Style" w:hAnsi="Bookman Old Style"/>
          <w:sz w:val="24"/>
          <w:szCs w:val="24"/>
        </w:rPr>
        <w:t>The Board of Directors of the Henry County Water Authority, having met at a duly advertised meeting on Thursday, December 8, 2022, does hereby adopt its meeting schedule for the 2023 calen</w:t>
      </w:r>
      <w:r w:rsidR="009C4C1E">
        <w:rPr>
          <w:rFonts w:ascii="Bookman Old Style" w:hAnsi="Bookman Old Style"/>
          <w:sz w:val="24"/>
          <w:szCs w:val="24"/>
        </w:rPr>
        <w:t>dar year.  T</w:t>
      </w:r>
      <w:r w:rsidRPr="004C1F62">
        <w:rPr>
          <w:rFonts w:ascii="Bookman Old Style" w:hAnsi="Bookman Old Style"/>
          <w:sz w:val="24"/>
          <w:szCs w:val="24"/>
        </w:rPr>
        <w:t>he regular me</w:t>
      </w:r>
      <w:r w:rsidR="009C4C1E">
        <w:rPr>
          <w:rFonts w:ascii="Bookman Old Style" w:hAnsi="Bookman Old Style"/>
          <w:sz w:val="24"/>
          <w:szCs w:val="24"/>
        </w:rPr>
        <w:t>etings of the Board</w:t>
      </w:r>
      <w:r w:rsidRPr="004C1F62">
        <w:rPr>
          <w:rFonts w:ascii="Bookman Old Style" w:hAnsi="Bookman Old Style"/>
          <w:sz w:val="24"/>
          <w:szCs w:val="24"/>
        </w:rPr>
        <w:t xml:space="preserve"> shall be conducted on the second Thursday of each month, with the exception of the month of May, as follows:</w:t>
      </w:r>
    </w:p>
    <w:p w:rsidR="00EF5BC4" w:rsidRPr="004C1F62" w:rsidRDefault="00EF5BC4" w:rsidP="00EF5BC4">
      <w:pPr>
        <w:jc w:val="center"/>
        <w:rPr>
          <w:rFonts w:ascii="Bookman Old Style" w:hAnsi="Bookman Old Style"/>
          <w:sz w:val="24"/>
          <w:szCs w:val="24"/>
        </w:rPr>
      </w:pPr>
      <w:r w:rsidRPr="004C1F62">
        <w:rPr>
          <w:rFonts w:ascii="Bookman Old Style" w:hAnsi="Bookman Old Style"/>
          <w:sz w:val="24"/>
          <w:szCs w:val="24"/>
        </w:rPr>
        <w:t>January 12, February 9, March 9, April 13, May 18 (third Thursday), June 8,</w:t>
      </w:r>
    </w:p>
    <w:p w:rsidR="00EF5BC4" w:rsidRPr="004C1F62" w:rsidRDefault="00EF5BC4" w:rsidP="00EF5BC4">
      <w:pPr>
        <w:jc w:val="center"/>
        <w:rPr>
          <w:rFonts w:ascii="Bookman Old Style" w:hAnsi="Bookman Old Style"/>
          <w:sz w:val="24"/>
          <w:szCs w:val="24"/>
        </w:rPr>
      </w:pPr>
      <w:r w:rsidRPr="004C1F62">
        <w:rPr>
          <w:rFonts w:ascii="Bookman Old Style" w:hAnsi="Bookman Old Style"/>
          <w:sz w:val="24"/>
          <w:szCs w:val="24"/>
        </w:rPr>
        <w:t>July 13, August 10, September 14, October 12, November 9, December 14</w:t>
      </w:r>
    </w:p>
    <w:p w:rsidR="00EF5BC4" w:rsidRPr="004C1F62" w:rsidRDefault="00EF5BC4" w:rsidP="00EF5BC4">
      <w:pPr>
        <w:rPr>
          <w:rFonts w:ascii="Bookman Old Style" w:hAnsi="Bookman Old Style"/>
        </w:rPr>
      </w:pPr>
    </w:p>
    <w:p w:rsidR="00EF5BC4" w:rsidRDefault="00EF5BC4" w:rsidP="00EF5BC4">
      <w:pPr>
        <w:spacing w:line="360" w:lineRule="auto"/>
        <w:rPr>
          <w:rFonts w:ascii="Bookman Old Style" w:hAnsi="Bookman Old Style"/>
          <w:sz w:val="24"/>
          <w:szCs w:val="24"/>
        </w:rPr>
      </w:pPr>
      <w:r w:rsidRPr="004C1F62">
        <w:rPr>
          <w:rFonts w:ascii="Bookman Old Style" w:hAnsi="Bookman Old Style"/>
        </w:rPr>
        <w:tab/>
      </w:r>
      <w:r w:rsidRPr="004C1F62">
        <w:rPr>
          <w:rFonts w:ascii="Bookman Old Style" w:hAnsi="Bookman Old Style"/>
          <w:sz w:val="24"/>
          <w:szCs w:val="24"/>
        </w:rPr>
        <w:t xml:space="preserve">The meetings will be held at the Henry County Water Authority, Engineering Conference Room, 100 Westridge Industrial Blvd., McDonough, Georgia, </w:t>
      </w:r>
      <w:r w:rsidR="009C4C1E">
        <w:rPr>
          <w:rFonts w:ascii="Bookman Old Style" w:hAnsi="Bookman Old Style"/>
          <w:sz w:val="24"/>
          <w:szCs w:val="24"/>
        </w:rPr>
        <w:t>and shall begin at 8:30 a.m.</w:t>
      </w:r>
    </w:p>
    <w:p w:rsidR="009C4C1E" w:rsidRDefault="009C4C1E" w:rsidP="00EF5BC4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9C4C1E" w:rsidRPr="009C4C1E" w:rsidRDefault="009C4C1E" w:rsidP="009C4C1E">
      <w:pPr>
        <w:pStyle w:val="NoSpacing"/>
        <w:rPr>
          <w:rFonts w:ascii="Bookman Old Style" w:hAnsi="Bookman Old Sty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4C1E">
        <w:rPr>
          <w:rFonts w:ascii="Bookman Old Style" w:hAnsi="Bookman Old Style"/>
        </w:rPr>
        <w:t>Kimberly Turner-Osborne, Clerk</w:t>
      </w:r>
    </w:p>
    <w:p w:rsidR="009C4C1E" w:rsidRPr="009C4C1E" w:rsidRDefault="009C4C1E" w:rsidP="009C4C1E">
      <w:pPr>
        <w:pStyle w:val="NoSpacing"/>
        <w:rPr>
          <w:rFonts w:ascii="Bookman Old Style" w:hAnsi="Bookman Old Style"/>
        </w:rPr>
      </w:pPr>
      <w:r w:rsidRPr="009C4C1E">
        <w:rPr>
          <w:rFonts w:ascii="Bookman Old Style" w:hAnsi="Bookman Old Style"/>
        </w:rPr>
        <w:tab/>
      </w:r>
      <w:r w:rsidRPr="009C4C1E">
        <w:rPr>
          <w:rFonts w:ascii="Bookman Old Style" w:hAnsi="Bookman Old Style"/>
        </w:rPr>
        <w:tab/>
      </w:r>
      <w:r w:rsidRPr="009C4C1E">
        <w:rPr>
          <w:rFonts w:ascii="Bookman Old Style" w:hAnsi="Bookman Old Style"/>
        </w:rPr>
        <w:tab/>
      </w:r>
      <w:r w:rsidRPr="009C4C1E">
        <w:rPr>
          <w:rFonts w:ascii="Bookman Old Style" w:hAnsi="Bookman Old Style"/>
        </w:rPr>
        <w:tab/>
      </w:r>
      <w:r w:rsidRPr="009C4C1E">
        <w:rPr>
          <w:rFonts w:ascii="Bookman Old Style" w:hAnsi="Bookman Old Style"/>
        </w:rPr>
        <w:tab/>
      </w:r>
      <w:r w:rsidRPr="009C4C1E">
        <w:rPr>
          <w:rFonts w:ascii="Bookman Old Style" w:hAnsi="Bookman Old Style"/>
        </w:rPr>
        <w:tab/>
        <w:t>Karen Lake-Thompson, Deputy Clerk</w:t>
      </w:r>
    </w:p>
    <w:p w:rsidR="009C4C1E" w:rsidRPr="009C4C1E" w:rsidRDefault="009C4C1E" w:rsidP="009C4C1E">
      <w:pPr>
        <w:pStyle w:val="NoSpacing"/>
        <w:rPr>
          <w:rFonts w:ascii="Bookman Old Style" w:hAnsi="Bookman Old Style"/>
        </w:rPr>
      </w:pPr>
      <w:r w:rsidRPr="009C4C1E">
        <w:rPr>
          <w:rFonts w:ascii="Bookman Old Style" w:hAnsi="Bookman Old Style"/>
        </w:rPr>
        <w:tab/>
      </w:r>
      <w:r w:rsidRPr="009C4C1E">
        <w:rPr>
          <w:rFonts w:ascii="Bookman Old Style" w:hAnsi="Bookman Old Style"/>
        </w:rPr>
        <w:tab/>
      </w:r>
      <w:r w:rsidRPr="009C4C1E">
        <w:rPr>
          <w:rFonts w:ascii="Bookman Old Style" w:hAnsi="Bookman Old Style"/>
        </w:rPr>
        <w:tab/>
      </w:r>
      <w:r w:rsidRPr="009C4C1E">
        <w:rPr>
          <w:rFonts w:ascii="Bookman Old Style" w:hAnsi="Bookman Old Style"/>
        </w:rPr>
        <w:tab/>
      </w:r>
      <w:r w:rsidRPr="009C4C1E">
        <w:rPr>
          <w:rFonts w:ascii="Bookman Old Style" w:hAnsi="Bookman Old Style"/>
        </w:rPr>
        <w:tab/>
      </w:r>
      <w:r w:rsidRPr="009C4C1E">
        <w:rPr>
          <w:rFonts w:ascii="Bookman Old Style" w:hAnsi="Bookman Old Style"/>
        </w:rPr>
        <w:tab/>
        <w:t>Henry County Water Authority</w:t>
      </w:r>
    </w:p>
    <w:p w:rsidR="009C4C1E" w:rsidRPr="009C4C1E" w:rsidRDefault="009C4C1E" w:rsidP="009C4C1E">
      <w:pPr>
        <w:pStyle w:val="NoSpacing"/>
        <w:rPr>
          <w:rFonts w:ascii="Bookman Old Style" w:hAnsi="Bookman Old Style"/>
        </w:rPr>
      </w:pPr>
      <w:r w:rsidRPr="009C4C1E">
        <w:rPr>
          <w:rFonts w:ascii="Bookman Old Style" w:hAnsi="Bookman Old Style"/>
        </w:rPr>
        <w:tab/>
      </w:r>
      <w:r w:rsidRPr="009C4C1E">
        <w:rPr>
          <w:rFonts w:ascii="Bookman Old Style" w:hAnsi="Bookman Old Style"/>
        </w:rPr>
        <w:tab/>
      </w:r>
      <w:r w:rsidRPr="009C4C1E">
        <w:rPr>
          <w:rFonts w:ascii="Bookman Old Style" w:hAnsi="Bookman Old Style"/>
        </w:rPr>
        <w:tab/>
      </w:r>
      <w:r w:rsidRPr="009C4C1E">
        <w:rPr>
          <w:rFonts w:ascii="Bookman Old Style" w:hAnsi="Bookman Old Style"/>
        </w:rPr>
        <w:tab/>
      </w:r>
      <w:r w:rsidRPr="009C4C1E">
        <w:rPr>
          <w:rFonts w:ascii="Bookman Old Style" w:hAnsi="Bookman Old Style"/>
        </w:rPr>
        <w:tab/>
      </w:r>
      <w:r w:rsidRPr="009C4C1E">
        <w:rPr>
          <w:rFonts w:ascii="Bookman Old Style" w:hAnsi="Bookman Old Style"/>
        </w:rPr>
        <w:tab/>
        <w:t>1695 Highway 20 West</w:t>
      </w:r>
    </w:p>
    <w:p w:rsidR="009C4C1E" w:rsidRPr="009C4C1E" w:rsidRDefault="009C4C1E" w:rsidP="009C4C1E">
      <w:pPr>
        <w:pStyle w:val="NoSpacing"/>
        <w:rPr>
          <w:rFonts w:ascii="Bookman Old Style" w:hAnsi="Bookman Old Style"/>
        </w:rPr>
      </w:pPr>
      <w:r w:rsidRPr="009C4C1E">
        <w:rPr>
          <w:rFonts w:ascii="Bookman Old Style" w:hAnsi="Bookman Old Style"/>
        </w:rPr>
        <w:tab/>
      </w:r>
      <w:r w:rsidRPr="009C4C1E">
        <w:rPr>
          <w:rFonts w:ascii="Bookman Old Style" w:hAnsi="Bookman Old Style"/>
        </w:rPr>
        <w:tab/>
      </w:r>
      <w:r w:rsidRPr="009C4C1E">
        <w:rPr>
          <w:rFonts w:ascii="Bookman Old Style" w:hAnsi="Bookman Old Style"/>
        </w:rPr>
        <w:tab/>
      </w:r>
      <w:r w:rsidRPr="009C4C1E">
        <w:rPr>
          <w:rFonts w:ascii="Bookman Old Style" w:hAnsi="Bookman Old Style"/>
        </w:rPr>
        <w:tab/>
      </w:r>
      <w:r w:rsidRPr="009C4C1E">
        <w:rPr>
          <w:rFonts w:ascii="Bookman Old Style" w:hAnsi="Bookman Old Style"/>
        </w:rPr>
        <w:tab/>
      </w:r>
      <w:r w:rsidRPr="009C4C1E">
        <w:rPr>
          <w:rFonts w:ascii="Bookman Old Style" w:hAnsi="Bookman Old Style"/>
        </w:rPr>
        <w:tab/>
        <w:t>McDonough, GA 30253</w:t>
      </w:r>
    </w:p>
    <w:p w:rsidR="009C4C1E" w:rsidRPr="009C4C1E" w:rsidRDefault="009C4C1E" w:rsidP="009C4C1E">
      <w:pPr>
        <w:pStyle w:val="NoSpacing"/>
        <w:rPr>
          <w:rFonts w:ascii="Bookman Old Style" w:hAnsi="Bookman Old Style"/>
        </w:rPr>
      </w:pPr>
      <w:r w:rsidRPr="009C4C1E">
        <w:rPr>
          <w:rFonts w:ascii="Bookman Old Style" w:hAnsi="Bookman Old Style"/>
        </w:rPr>
        <w:tab/>
      </w:r>
      <w:r w:rsidRPr="009C4C1E">
        <w:rPr>
          <w:rFonts w:ascii="Bookman Old Style" w:hAnsi="Bookman Old Style"/>
        </w:rPr>
        <w:tab/>
      </w:r>
      <w:r w:rsidRPr="009C4C1E">
        <w:rPr>
          <w:rFonts w:ascii="Bookman Old Style" w:hAnsi="Bookman Old Style"/>
        </w:rPr>
        <w:tab/>
      </w:r>
      <w:r w:rsidRPr="009C4C1E">
        <w:rPr>
          <w:rFonts w:ascii="Bookman Old Style" w:hAnsi="Bookman Old Style"/>
        </w:rPr>
        <w:tab/>
      </w:r>
      <w:r w:rsidRPr="009C4C1E">
        <w:rPr>
          <w:rFonts w:ascii="Bookman Old Style" w:hAnsi="Bookman Old Style"/>
        </w:rPr>
        <w:tab/>
      </w:r>
      <w:r w:rsidRPr="009C4C1E">
        <w:rPr>
          <w:rFonts w:ascii="Bookman Old Style" w:hAnsi="Bookman Old Style"/>
        </w:rPr>
        <w:tab/>
        <w:t>(678)583-3812</w:t>
      </w:r>
    </w:p>
    <w:p w:rsidR="009C4C1E" w:rsidRPr="004C1F62" w:rsidRDefault="009C4C1E" w:rsidP="00EF5BC4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EF5BC4" w:rsidRDefault="00EF5BC4"/>
    <w:sectPr w:rsidR="00EF5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BC4"/>
    <w:rsid w:val="00794DDA"/>
    <w:rsid w:val="00856465"/>
    <w:rsid w:val="009C4C1E"/>
    <w:rsid w:val="00E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0900A-2818-424C-91AD-8BC34E68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799</Characters>
  <Application>Microsoft Office Word</Application>
  <DocSecurity>4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osborne</dc:creator>
  <cp:keywords/>
  <dc:description/>
  <cp:lastModifiedBy>karen lake</cp:lastModifiedBy>
  <cp:revision>2</cp:revision>
  <cp:lastPrinted>2022-12-09T16:41:00Z</cp:lastPrinted>
  <dcterms:created xsi:type="dcterms:W3CDTF">2022-12-15T16:07:00Z</dcterms:created>
  <dcterms:modified xsi:type="dcterms:W3CDTF">2022-12-15T16:07:00Z</dcterms:modified>
</cp:coreProperties>
</file>